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2CE" w:rsidRPr="00066695" w:rsidRDefault="003452CE" w:rsidP="003D345D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proofErr w:type="gramStart"/>
      <w:r w:rsidRPr="00066695">
        <w:rPr>
          <w:rFonts w:ascii="Times New Roman" w:hAnsi="Times New Roman" w:cs="Times New Roman"/>
          <w:b/>
          <w:sz w:val="28"/>
          <w:szCs w:val="28"/>
        </w:rPr>
        <w:t>Теньковская</w:t>
      </w:r>
      <w:proofErr w:type="spellEnd"/>
      <w:r w:rsidRPr="00066695">
        <w:rPr>
          <w:rFonts w:ascii="Times New Roman" w:hAnsi="Times New Roman" w:cs="Times New Roman"/>
          <w:b/>
          <w:sz w:val="28"/>
          <w:szCs w:val="28"/>
        </w:rPr>
        <w:t xml:space="preserve">  средняя</w:t>
      </w:r>
      <w:proofErr w:type="gramEnd"/>
      <w:r w:rsidRPr="00066695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</w:t>
      </w:r>
    </w:p>
    <w:p w:rsidR="003452CE" w:rsidRPr="00066695" w:rsidRDefault="003452CE" w:rsidP="003D345D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3452CE" w:rsidRPr="00066695" w:rsidRDefault="008E2C59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«Все работы хороши</w:t>
      </w:r>
      <w:r w:rsidR="003452CE" w:rsidRPr="00066695">
        <w:rPr>
          <w:rFonts w:ascii="Times New Roman" w:hAnsi="Times New Roman" w:cs="Times New Roman"/>
          <w:b/>
          <w:sz w:val="28"/>
          <w:szCs w:val="28"/>
        </w:rPr>
        <w:t>»</w:t>
      </w: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1-4 классы</w:t>
      </w: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66695">
        <w:rPr>
          <w:rFonts w:ascii="Times New Roman" w:hAnsi="Times New Roman" w:cs="Times New Roman"/>
          <w:sz w:val="28"/>
          <w:szCs w:val="28"/>
        </w:rPr>
        <w:t>Срок реализации: 4 года</w:t>
      </w: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2CE" w:rsidRPr="00066695" w:rsidRDefault="003452CE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454" w:rsidRPr="00066695" w:rsidRDefault="004F7454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454" w:rsidRPr="00066695" w:rsidRDefault="004F7454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45D" w:rsidRPr="00066695" w:rsidRDefault="003D345D" w:rsidP="003452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454" w:rsidRPr="008E2C59" w:rsidRDefault="003D345D" w:rsidP="008E2C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6695">
        <w:rPr>
          <w:rFonts w:ascii="Times New Roman" w:hAnsi="Times New Roman" w:cs="Times New Roman"/>
          <w:b/>
          <w:sz w:val="28"/>
          <w:szCs w:val="28"/>
        </w:rPr>
        <w:t>2022-2023 г.</w:t>
      </w:r>
    </w:p>
    <w:p w:rsidR="004F7454" w:rsidRPr="0095381F" w:rsidRDefault="004F7454">
      <w:pPr>
        <w:rPr>
          <w:rFonts w:ascii="Times New Roman" w:hAnsi="Times New Roman" w:cs="Times New Roman"/>
          <w:sz w:val="18"/>
          <w:szCs w:val="18"/>
        </w:rPr>
      </w:pPr>
    </w:p>
    <w:p w:rsidR="002163AB" w:rsidRPr="0095381F" w:rsidRDefault="002163AB" w:rsidP="002163AB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5381F">
        <w:rPr>
          <w:rFonts w:ascii="Times New Roman" w:hAnsi="Times New Roman" w:cs="Times New Roman"/>
          <w:b/>
          <w:sz w:val="18"/>
          <w:szCs w:val="18"/>
        </w:rPr>
        <w:lastRenderedPageBreak/>
        <w:t>Все работы хороши</w:t>
      </w:r>
    </w:p>
    <w:p w:rsidR="005E7F14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Пр</w:t>
      </w:r>
      <w:r w:rsidR="006C53C7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ограмма внеурочной деятельности</w:t>
      </w:r>
      <w:r w:rsidR="003A0984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 «Все работы хороши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» разработана в соответствии с требованиями Федерального государственного образовательного стандарта начального общего образования, на основе авторской программы 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Н.А.</w:t>
      </w:r>
      <w:r w:rsidR="009973AF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Гимадиевой</w:t>
      </w:r>
      <w:proofErr w:type="spellEnd"/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 «В мире профессий» (Сборник программ «Организация внеурочной деятельности в начальной школе». Методическое пособие/ составители А.П.</w:t>
      </w:r>
      <w:r w:rsidR="009973AF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Мишина, Н.Г.</w:t>
      </w:r>
      <w:r w:rsidR="009973AF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Шевцова. – М.: Планета, 2015 (Образовательный стандарт). В соответствии с требованиями Стандарта, Концепция и Программа общекультурного развития и воспитания учащихся являются ориентиром для формирования всех разделов основной образовательной программы начального обще</w:t>
      </w:r>
      <w:r w:rsidR="00632982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го образования. 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Представления о</w:t>
      </w:r>
      <w:r w:rsidR="006C53C7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 профессиях ребёнка 1-4 классов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 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9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Актуальность программы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заключается в том, что она способствует воспитанию у детей представлений о разных профессиях как главной человеческой ценности.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21 век поставили перед человеком и цивилизован</w:t>
      </w:r>
      <w:r w:rsidR="001C0AF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ным обществом множество </w:t>
      </w:r>
      <w:r w:rsidR="00B414DD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сложных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 ответственных вопросов.  Речь идет о пробле</w:t>
      </w:r>
      <w:r w:rsidR="001C0AF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ме профессиональной ориентации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младших школьников в учебно-воспитательном процессе.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         В настоящее время в школе накоплен достаточно большой опыт форм и методов работы по профориентации старших школьников.  Однако в наш стремительный век, когда бурно из</w:t>
      </w:r>
      <w:r w:rsidR="008F0A9C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меняется экономика, актуальной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становится целенаправленная работа </w:t>
      </w:r>
      <w:r w:rsidR="0012632C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 профессиональной ориентации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уже с воспитанниками младших классов.</w:t>
      </w:r>
    </w:p>
    <w:p w:rsidR="00F72EFF" w:rsidRPr="0095381F" w:rsidRDefault="00AB1758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Особенность работы по профессиональной ориентации не заключают в подведении детей к выбору профессии. 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Главное – это развитие внутренних психологических ресурсов ребенка.</w:t>
      </w:r>
    </w:p>
    <w:p w:rsidR="00AB1758" w:rsidRPr="0095381F" w:rsidRDefault="0012632C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    В начальной </w:t>
      </w:r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школ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е, когда учебно-познавательная </w:t>
      </w:r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деятельность становится ведущей, важно расширить представление о различных профессиях. 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Программа направлена не только на удовлетворение познавательного интереса младших школьников, но и способствует нравственному воспитанию учащихся, становлению активной гражданской позиции школьников, окажет неоценимую услугу как учителю, так и детям, и родителям. Преимущество программы в том, что она совмещает работу одновременно двух направлений: учебное - проектная деятельность и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-образовательное – знакомство с миром профессий.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    Занятия по данной программе строятся с учётом возрастных особенностей и возможностей ребенка.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Цель программы</w:t>
      </w:r>
      <w:r w:rsidRPr="0095381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формирование у обучающихся знаний о мире профессий и создание условий для у</w:t>
      </w:r>
      <w:r w:rsidR="001A523C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спешной профориентации младших 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учеников  в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будущем.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708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Задачи программы</w:t>
      </w:r>
      <w:r w:rsidRPr="0095381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Образовательные: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              формирование и развитие представления у детей о широком спектре профессий и их особенностях;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              формирование 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уважительного отношения к людям разных профессий и результатам их труда;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              расширение знаний детей о разных профессиях.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Развивающие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              Развитие творческих способностей и кругозора у детей и подростков, их интересов и познавательной деятельности;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              Развитие коммуникативных навыков у детей и подростков, умения эффективно взаимодействовать со сверстниками и взрослыми в процессе решения проблемы.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Воспитательные: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              формирование положительного отношение к труду и людям труда;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              пробуждение у детей интереса к народным традициям, связанных с профессиями, расширение знаний об истории и традициях своего народа, формирование чувства уважения к культуре своего народа и культуре и традициям других народов.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Методы: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объяснительно-иллюстративный;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репродуктивный;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частично-поисковый;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исследовательский.</w:t>
      </w:r>
    </w:p>
    <w:p w:rsidR="00AB1758" w:rsidRPr="0095381F" w:rsidRDefault="00AB1758" w:rsidP="00AB1758">
      <w:pPr>
        <w:shd w:val="clear" w:color="auto" w:fill="FFFFFF"/>
        <w:spacing w:after="0" w:afterAutospacing="1" w:line="360" w:lineRule="atLeast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bdr w:val="none" w:sz="0" w:space="0" w:color="auto" w:frame="1"/>
          <w:lang w:eastAsia="ru-RU"/>
        </w:rPr>
        <w:t>Форма организации деятельности учащихся на занятиях: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фронтальная;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индивидуально-фронтальная;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групповая;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индивидуальная.</w:t>
      </w:r>
    </w:p>
    <w:p w:rsidR="00AB1758" w:rsidRPr="0095381F" w:rsidRDefault="00AB1758" w:rsidP="00AB1758">
      <w:pPr>
        <w:shd w:val="clear" w:color="auto" w:fill="FFFFFF"/>
        <w:spacing w:after="0" w:afterAutospacing="1" w:line="360" w:lineRule="atLeast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bdr w:val="none" w:sz="0" w:space="0" w:color="auto" w:frame="1"/>
          <w:lang w:eastAsia="ru-RU"/>
        </w:rPr>
        <w:t>Формы работы: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игры, загадки, беседы;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практические упражнения для отработки необходимых навыков;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выставки;</w:t>
      </w:r>
    </w:p>
    <w:p w:rsidR="00AB1758" w:rsidRPr="0095381F" w:rsidRDefault="00AB1758" w:rsidP="00AB1758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мастер-классы.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FF3C23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Программа внеурочной деятельности (кружка) «Профориентация» предназначена для учащихся 1-4 классов и составлена в соответствии с возрастными особенностями учащихся, рассчитана на проведение 1 часа в неделю: 1 класс — 33 часа в </w:t>
      </w:r>
      <w:r w:rsidR="00FF3C23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год, 2-4 классы – 34 часа в год</w:t>
      </w:r>
    </w:p>
    <w:p w:rsidR="00AB1758" w:rsidRPr="0095381F" w:rsidRDefault="00AB1758" w:rsidP="000230BB">
      <w:pPr>
        <w:shd w:val="clear" w:color="auto" w:fill="FFFFFF"/>
        <w:spacing w:after="0" w:line="304" w:lineRule="atLeast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bdr w:val="none" w:sz="0" w:space="0" w:color="auto" w:frame="1"/>
          <w:lang w:eastAsia="ru-RU"/>
        </w:rPr>
        <w:t>Результаты освоения курса внеурочной деятельности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br/>
        <w:t>            Ожидаемые  результаты изучения курса «Профориентация»: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20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участие в различных видах игровой, изобразительной, творческой деятельности;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20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расширение кругозора о мире профессий;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20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заинтересованность в развитии своих способностей;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20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участие в обсуждении и выражение своего отношения к изучаемой профессии;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20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возможность попробовать свои силы в различных областях коллективной деятельности;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20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способность добывать новую информацию из различных источников.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lastRenderedPageBreak/>
        <w:t>     - полученные знания позволят детям ориентироваться в профессиях;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- дети смогут оценивать свой труд;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- дети получат знания и навыки, связанные с миром профессий.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В процессе обучения и воспитания у учащихся формируются познавательные, личностные, регулятивные, коммуникативные универсальные учебные действия.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Личностными результатами освоения про</w:t>
      </w:r>
      <w:r w:rsidR="00CB6FD0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граммы внеурочной деятельности 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является формирование умений: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284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Определять и высказывать под руководством педагога самые простые этические нормы;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284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В предложенный педагогом ситуациях делать самостоятельный выбор.</w:t>
      </w:r>
    </w:p>
    <w:p w:rsidR="00AB1758" w:rsidRPr="0095381F" w:rsidRDefault="00AB1758" w:rsidP="00AB1758">
      <w:pPr>
        <w:shd w:val="clear" w:color="auto" w:fill="FFFFFF"/>
        <w:spacing w:after="0" w:afterAutospacing="1" w:line="304" w:lineRule="atLeast"/>
        <w:ind w:firstLine="424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proofErr w:type="spellStart"/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Метапредметными</w:t>
      </w:r>
      <w:proofErr w:type="spellEnd"/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 xml:space="preserve"> результатами освоения про</w:t>
      </w:r>
      <w:r w:rsidR="00CB6FD0"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граммы внеурочной деятельности </w:t>
      </w: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является формирование универсальных учебных действий: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u w:val="single"/>
          <w:bdr w:val="none" w:sz="0" w:space="0" w:color="auto" w:frame="1"/>
          <w:lang w:eastAsia="ru-RU"/>
        </w:rPr>
        <w:t>Регулятивные УУД: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Определять и формулировать цель деятельности с помощью учителя;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Проговаривать последовательность действий;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Учиться высказывать своё предположение на основе работы с иллюстрацией;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Учиться работать по предложенному учителем плану;</w:t>
      </w:r>
    </w:p>
    <w:p w:rsidR="00AB1758" w:rsidRPr="0095381F" w:rsidRDefault="00AB1758" w:rsidP="00AB2F3D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Умение адекватно понимать оценку взрослого и сверстника.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u w:val="single"/>
          <w:bdr w:val="none" w:sz="0" w:space="0" w:color="auto" w:frame="1"/>
          <w:lang w:eastAsia="ru-RU"/>
        </w:rPr>
        <w:t>Познавательные УУД: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Ориентироваться в своей системе знаний: отличать новое от уже известного с помощью учителя;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Добывать новые знания: находить ответы на вопросы, используя книги, свой жизненный опыт и информацию, полученную от учителя;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Перерабатывать полученную информацию: делать выводы в результате совместной работы всей группы, сравнивать и группировать полученную информацию;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Преобразовывать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деятельности.</w:t>
      </w:r>
    </w:p>
    <w:p w:rsidR="00AB2F3D" w:rsidRPr="0095381F" w:rsidRDefault="00AB2F3D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360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u w:val="single"/>
          <w:bdr w:val="none" w:sz="0" w:space="0" w:color="auto" w:frame="1"/>
          <w:lang w:eastAsia="ru-RU"/>
        </w:rPr>
        <w:t>Коммуникативные УУД: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Осознанное и произвольное построение речевого высказывания в устной форме и письменной;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Умение устанавливать контакт со сверстниками;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Эмоционально-позитивное отношение к процессу сотрудничества;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Умение слушать собеседника;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Обращаться за помощью в случае затруднения к учителю;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firstLine="426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Предметными результатами освоения программы внеурочной деятельности  является формирование умений: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Описывать признаки предметов и узнавать по их признакам;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lastRenderedPageBreak/>
        <w:t>        Выделять существенные признаки предметов;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Сравнивать между собой предметы;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Обобщать, делать несложные выводы;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42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        Определять последовательность действий.</w:t>
      </w:r>
    </w:p>
    <w:p w:rsidR="00AB1758" w:rsidRPr="0095381F" w:rsidRDefault="00AB1758" w:rsidP="00AB1758">
      <w:pPr>
        <w:shd w:val="clear" w:color="auto" w:fill="FFFFFF"/>
        <w:spacing w:after="0" w:afterAutospacing="1" w:line="304" w:lineRule="atLeast"/>
        <w:ind w:left="66"/>
        <w:jc w:val="both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111115"/>
          <w:sz w:val="18"/>
          <w:szCs w:val="18"/>
          <w:bdr w:val="none" w:sz="0" w:space="0" w:color="auto" w:frame="1"/>
          <w:lang w:eastAsia="ru-RU"/>
        </w:rPr>
        <w:t>Формы учёта знаний, умений: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8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       Выполнение самостоятельной творческой работы.</w:t>
      </w:r>
    </w:p>
    <w:p w:rsidR="00AB1758" w:rsidRPr="0095381F" w:rsidRDefault="00AB1758" w:rsidP="00AB1758">
      <w:pPr>
        <w:shd w:val="clear" w:color="auto" w:fill="FFFFFF"/>
        <w:spacing w:after="0" w:line="304" w:lineRule="atLeast"/>
        <w:ind w:left="78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       Традиционные выставки, приуроченные к календарным праздникам.</w:t>
      </w:r>
    </w:p>
    <w:p w:rsidR="00AB1758" w:rsidRPr="0095381F" w:rsidRDefault="00AB1758" w:rsidP="00984EB4">
      <w:pPr>
        <w:shd w:val="clear" w:color="auto" w:fill="FFFFFF"/>
        <w:spacing w:after="0" w:line="304" w:lineRule="atLeast"/>
        <w:ind w:left="786" w:hanging="360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       Тематические выставки согласно тематического плана.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Содержание курса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1 класс (33 часа)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1. Все работы хороши (2 ч). Занятия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Введение в тему. Стихи о профессиях. Работа с карточками (конкурс состоит из разрезанной на части картинок).</w:t>
      </w:r>
      <w:r w:rsidR="00F3464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баркы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(рыбак),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ртомас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(матрос),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явше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(швея). Игр</w:t>
      </w:r>
      <w:r w:rsidR="00EA24E9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а отгадай пословицы (Без охоты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(нет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рыбока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), без дела жить-…</w:t>
      </w:r>
      <w:r w:rsidR="00F3464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(только небо коптить). 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2. Кому что нужно</w:t>
      </w:r>
      <w:r w:rsidR="00EA24E9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(2 ч). Дидактическая игра.</w:t>
      </w:r>
    </w:p>
    <w:p w:rsidR="00AB1758" w:rsidRPr="0095381F" w:rsidRDefault="000872F3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Вводное слово </w:t>
      </w:r>
      <w:r w:rsidR="00D8219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учителя</w:t>
      </w:r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 Определение правила игры. Подбираются картинки и предметы соответствующих профессий. Например: строитель-мастерок, врач-градусник, повар-</w:t>
      </w:r>
      <w:proofErr w:type="spellStart"/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кострюля</w:t>
      </w:r>
      <w:proofErr w:type="spellEnd"/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и т.д.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3. Оденем куклу на работу (2ч). Дидактическая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Здесь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 подходящую для работ.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4. Мы строители (2ч). Занятие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Игра. Строится из геометрических фигур. Физкультминутка. Просматривают м/ф. Игра со счетными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5. Магазин (2ч). Ролевая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Мы идем в магазин (2ч). Беседа с игровыми элементами.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Актуализация опорных знаний. Вопросы, какие бывают магазины? Кто раб</w:t>
      </w:r>
      <w:r w:rsidR="008E7395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отает в магазине? Формирование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новых знаний. Разбор стихов. Вставьте буквы из списка, и вы узнаете, кто работает в магазине. Заведующая, продавец, товар, охранник, администратор товара. Оценка: вежливый, грубый продавец. Итог: как называется профессия людей работающих в магазине?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6. Аптека (2ч). Ролевая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Игра. Строится из геометрических фигур. Физкультминутка. Просматривают м/ф. Игра со счетными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7. Больница (2ч). Ролевая игра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8. Какие бывают профессии (2 ч). Игровой час.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Актуализация опорных знаний. Подбор рифмовок в стихотворении. Рассказ о мире профессий. Игра: «Закончи по</w:t>
      </w:r>
      <w:r w:rsidR="00D8219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словицу…», например, «без труда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(не вытянуть рыбку из пруда»). Загадки о профессиях. Кроссворд о профессиях. Итог: о каких профессиях мы сегодня узнали?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Тема 9. С.</w:t>
      </w:r>
      <w:r w:rsidR="00E7429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Михалков «Дядя Степа-милиционер» (2ч). Чтение.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Чтение текста. Словарна</w:t>
      </w:r>
      <w:r w:rsidR="00D8219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я работа: милиционер, профессия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="00D8219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Обсуждение прочитанного. Ответы на вопросы.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10. С.</w:t>
      </w:r>
      <w:r w:rsidR="00E7429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Михалков «Дядя Степа-милиционер»</w:t>
      </w:r>
      <w:r w:rsidR="00D82190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(3 ч).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Видеоурок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Просмотр м/ф по произведению С.</w:t>
      </w:r>
      <w:r w:rsidR="00E7429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Михалков «Дядя Степа-милиционер». Обсуждение поступков главных героев. Как бы ты поступил в данной ситуациях. Словарная работа.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11. В.</w:t>
      </w:r>
      <w:r w:rsidR="00E7429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Маяковский «Кем быть?» (2ч). Чтение текста.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12. К.</w:t>
      </w:r>
      <w:r w:rsidR="00E7429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Чуковский «Доктор Айболит» (2ч)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игра-демонстрация, викторина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13. Уход за цветами. (2ч). Практическое занятие.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14. Профессия «Повар»</w:t>
      </w:r>
      <w:r w:rsidR="00E7429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(2ч). Экскурсия.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Вступительное слово воспитателя. Презентация профессий. Знакомство со столовой школы . Знакомство с профессией повар. Встреча с людьми, работниками в школьной столовой.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15. Поварята. (2ч). Конкурс-игра.</w:t>
      </w:r>
    </w:p>
    <w:p w:rsidR="00AB1758" w:rsidRPr="0095381F" w:rsidRDefault="00AB1758" w:rsidP="00984E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7651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bookmarkStart w:id="0" w:name="_GoBack"/>
      <w:bookmarkEnd w:id="0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2 класс (34ч)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Путешествие в мир профессий – 34 часа.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1. Мастерская удивительных профессий (2ч). Дидактическая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Карточки (желтые, синие, красные; по 5 в каждой- 4 с рисунком, 1 без рисунка и 4 картонных круга - тех же цветов).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Изображения  рабочая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одежда из выбранных карточек, средств  труда, место работы. Определить профессии, результат труда человека.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2. Разные дома (2ч). Практическое занятие.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Использование настольного конструктора «Строитель». Разбить детей на несколько групп. Выносить задание -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3. Дачный домик (2ч). Практическое занятие.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4. Моя профессия (2ч). Игра-викторина.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5. Профессия «Врач» (3ч). Дидактическая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«Назови профессии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»,  «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Кто трудится в больнице». Работа с карточками.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6. Больница (1ч). Сюжетно-ролевая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7. Доктор «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Айболит»(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2ч). Игра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8. «Кто нас лечит» (2ч). Экскурсия в кабинет врача.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Место, нахождение кабинета врача. Знакомство с основным оборудованием врача. Для чего нужны лекарства. Итог.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9. «Добрый доктор Айболит» (2ч).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10. «Парикмахерская» (3ч.). Сюжетно-ролевая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Профессии все хороши - любую выбирай на вкус (2ч). Эл. Игры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Постановка и обсуждение проблемных вопросов. Понятие «работа», «трудолюбие». Игра: «Быстро назови».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Например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: лекарство (врач), машина (шофер). Конкурс «мастерицы». Итог: мультимедиа- люди разных профессия.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 11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. Д. Дж.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Родари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 «Чем пахнут ремесла»(3 ч.). Инсценировка.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12. Профессия «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Строитель»(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2ч). Дидактическая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Дидактическая игра: «Что кому нужно для работы на стройке?». Карточки с изображением предметов, орудий труда. Определить названия профессий.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Например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: штукатур-мастерок, машина-шофер.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13. Строительный поединок (2ч). Игра-соревнование.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14. Путешествие на стройку (1ч). Экскурсия.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Местонахождение строительного объекта. Знакомство со строительными профессиями.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Тема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15.Где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работать мне тогда? (2ч) Классный час.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работа(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Баруздин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«Плотник», «Архитектор». Итог.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3 класс (34ч)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1. Что такое профессия(2ч). Игровая программа.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Вводное слово о профессиях. Речь труда в жизни человека. Работа с пословицами: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например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: «Труд </w:t>
      </w:r>
      <w:r w:rsidR="007F337E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кормит человека, а лень портит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». Закончить пословицу: «Кто не работает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 пословице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угадать профессию, например: «Куй железо, пока горячо» (кузнец).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2. У кого мастерок, у кого молоток (2ч). Беседа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Вводное слово. История происхождения орудия труда. Знакомство с понятием «инструмента». Дидактическая игра: «Назови инструмент» (на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кухне например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3. Истоки трудолюбия (2ч). Игровой час.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если….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4. Домашний помощник (2ч). Игра-конкурс.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Введение в игру. Конкурс, кто каким делом занят. Дидактическая игра: «Кто чем занимается». Работа с картинками. Конкурс «Стихотворение пауза». Сказки о том, как опасна лень (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В.Пахнов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). Инсценировки. Конкурс смекалистых. Конкурс: «Очумелые ручки». Конкурс-эстафета: «Кто быстрее забьет гвоздь».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5. Мир профессий (2ч). Викторина.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Разминка. Конкурс «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Профсловарь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». Конкурс болельщикам. Вопросы о профессии.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Загадки о профессиях.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Конкурс платков. Конкурс письмо другу (друг просит дать совет по выбору профессии). Конкурс: «отгадай кроссворд», конкурс пословиц о профессиях.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Игра эрудит (угадать профессию по первой букве).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Например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: п (пилот), в (врач). Итог награждение лучших игроков.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6. Угадай профессию (2ч). Занятие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Вводное слово о профессиях. Дидактическая игра назови профессию,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например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: хлеб-хлебороб, одежда-портной. Черный ящик (определить на ощупь инструменты). Конкурс художников. Подведение итогов.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7. Какие бывают профессии (2ч).</w:t>
      </w:r>
      <w:r w:rsidR="00575D4C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Занятие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Из одинакова числа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геометрических фигур составить: дом, машинку и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т.д.Итог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8. Куда уходят поезда (2ч). Занятие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9. Моя профессия (2ч). Игра «Поле чудес»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Наши друзья-книги (1ч). Беседа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10. Откуда сахар пришел (2ч). Беседа.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Вводное слово воспитателя. Просмотр фильма. Обсуждение</w:t>
      </w:r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растений,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из которых получают сахар. Обработка свеклы. Загадки о сахаре. Игра: «Назови профессию» (агроном, тракторист, шофер, химик, сахарный завод). Игра от А до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Я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(назвать профессии на все буквы алфавита).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11. Турнир - профессионалов (2ч). Конкурс-игра.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Представление команд. Приветствие. Азбука профессий (по букве</w:t>
      </w:r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определить профессию, </w:t>
      </w:r>
      <w:proofErr w:type="gramStart"/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например</w:t>
      </w:r>
      <w:proofErr w:type="gramEnd"/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12. Все профессии нужны, все профессии важны (3ч). Устный журнал.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Вводное слово: страница информационная (данные о профессиях). Поэтическая (чтение стихов Д.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Родарин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«Чем пахнут ремесла», Маяковский «Кем быть?», художественное (просмотр мультимедиа о людях разны</w:t>
      </w:r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х профессий)). Игра. Дискуссия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объясните пословицу: «Всякая вещь трудом создана».</w:t>
      </w:r>
    </w:p>
    <w:p w:rsidR="00AB1758" w:rsidRPr="0095381F" w:rsidRDefault="008357D3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13. Стройка</w:t>
      </w:r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(2ч). Конструирование.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Вводное слова. Инструктаж по ТБ. Вы</w:t>
      </w:r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бор Знакомство со строительным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объектом.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14. Операция «Трудовой десант» (1ч). Практикум.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Вводное слова воспитателя. Создание двух бригад. Распределение участков между бригадами. Назначение ответственных. Техника безопасности. Выполнение работы по уборке территории. Подведение итогов. Поощрение.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15. Уход за цветами (2ч).       Практика.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16. Кулинарный поеди</w:t>
      </w:r>
      <w:r w:rsidR="008357D3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нок (2ч). Беседа по рецептам,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проект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Беседа-игра «Варим борщ» (выбрать набор продуктов, кто быстрее). Конкурс: «А знаете ли вы?», «Сладкоежек», «Украсим торт», «Что в мешке». Проект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4 класс (34 ч)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1. Любимое дело мое - счастье в будущем (2ч). Классный час презентация.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2. По дорогам идут машины (2ч). Беседа-тренинг.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История возникновения профессии шофера. Загадки о профессии шофер. Игра, кто самый внимательный. Игра: «Неуловимый шторм». Игра: «Какой это знак». Ролевая игра - драматизма «Улица».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3. Все работы хороши (2ч). Игра-конкурс.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Введение в тему. Стихи о профессиях. Дидактическая игра: расшифровка слова. Конкурс строителей. Составить из разрезанных картинок рисунок дома. Игра: «Кто потерял свой инструмент». Викторина: «Угадай профессию», конкурс «Найди лишнее». Итог игры. Награждение участников.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4. О профессии продавца (1ч). Занятие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Вступительное слово. 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5. О профессии библиотекаря (2ч). Беседа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6. Праздник в городе мастеров (2ч). Занятие с элементами игры.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«Девицы-мастерицы», «Веселые умельцы». Вопросы о мастерах. Разгадывание ребусов. Составление кроссворда. Задание «Самый трудолюбивый», Задание- сценки о профессиях. Подведение итогов.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7. Работники издательства типографии (2ч). Сюжетно-ролевая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Актуализация опорных знаний (разгадывание ребуса). Сюжетно-ролевая игра «Редакция газеты». Задание 1-штат редакции (корреспондент, фотограф, художник, наборщик). Задание 2- Вы редакторы (отредактировать текст). Задание 3- Вы - журналисты (написать текст). Задание 4 Вы - художники (выполнение иллюстрации). Итог: люди каких специальностей работают над созданием газеты.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Тема 8. Как проходят вести (2ч). Беседа с </w:t>
      </w:r>
      <w:proofErr w:type="gram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элементами  игры</w:t>
      </w:r>
      <w:proofErr w:type="gram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9. Веселые мастерские (2ч). Беседа. Игра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Вводное слово. Столярная мастерская. Знакомство с инструментами (пила, топор, молоток, рубанок, стамеска). Загадки об инструментах. Швейная мастерская. Загадки об инструментах. Конкурс: «Пришей пуговицу». Подведение итогов.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Тема 10. Путешествие в город Мастеров (1ч).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Профориентационная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игра.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Путешествие по 5 районам. Каждый соответствует одной из профессиональных сфер (человек-человек, человек-техника, человек-природа, человек-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самоделки, железный дровосек.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11. Строительные специальности (2ч). Практикум.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12. Время на раздумье не теряй, с нами вместе трудись и играй (2ч). Беседа, игры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Вступление. Чтение стихов: «У меня растут года…». Выступление учеников с сообщениями о профессиях. Задание на внимание: «Найди синий на рисунке». Мастерская слова. Конкурс- игра: «Нитки - иголка».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13. Знакомство с прошлыми профессиями (2ч). Конкурс.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Введение. Стихи о труде. Рассказ о рабочих профессиях. Конкурс: «Заводу требуются». Информация для   любознательных.   Знакомство с профессией плотника.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14. Человек трудом прекрасен (1ч). Игра.</w:t>
      </w:r>
    </w:p>
    <w:p w:rsidR="00AB1758" w:rsidRPr="0095381F" w:rsidRDefault="009E2713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15. Умеешь сам - научи </w:t>
      </w:r>
      <w:r w:rsidR="00AB1758"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другого (1ч). Практикум.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16. Чей участок лучше (2ч). Практикум.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Тема 17. Кулинарный поединок (2ч). Практикум.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91ACA" w:rsidRPr="0095381F" w:rsidRDefault="00AB1758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="00A91ACA"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Список литературы для учителя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1.    Маршак С.Я. Сказки, песни, загадки. / С.Я. Маршак – М.: Издательство «Детская литература», 1987 – 192с.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2.    Михалков С. Дядя Степа и другие. / С. Михалков – М.: Издательство «Детская литература», 1989 -310с.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3.    Носов Н. Приключение незнайки и его друзей. / Н. Носов – М.: Издательство «Детская литература», 1987 – 160с.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4.   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Родари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Д. Чем пахнут ремесла? / Д. </w:t>
      </w:r>
      <w:proofErr w:type="spellStart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Родари</w:t>
      </w:r>
      <w:proofErr w:type="spellEnd"/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–М.: Издательство «Детская литература», 1989 -15с.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5.    Успенский Э. Седьмая профессия Маши Филиппенко / Э. Успенский – «Стрекоза», 2000 – 79с.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6.    Френкель П.Л. Я расту. / П.Л. Френкель – М.: Издательство «Детская литература», 1986 – 56с.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7.    Чуковский К. Доктор Айболит. / К. Чуковский – М.: Издательство «Детская литература»,1989-…с.</w:t>
      </w:r>
    </w:p>
    <w:p w:rsidR="00A91ACA" w:rsidRPr="0095381F" w:rsidRDefault="00A91ACA" w:rsidP="00A91A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AB1758" w:rsidRPr="0095381F" w:rsidRDefault="00AB1758" w:rsidP="00AB1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</w:p>
    <w:p w:rsidR="00FF3C23" w:rsidRPr="0095381F" w:rsidRDefault="00FF3C23" w:rsidP="00AB1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</w:p>
    <w:p w:rsidR="00FF3C23" w:rsidRPr="0095381F" w:rsidRDefault="00FF3C23" w:rsidP="00AB1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</w:p>
    <w:p w:rsidR="00FF3C23" w:rsidRPr="0095381F" w:rsidRDefault="00FF3C23" w:rsidP="00AB1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B1758" w:rsidRPr="0095381F" w:rsidRDefault="00AB1758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84EB4" w:rsidRDefault="00984EB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84EB4" w:rsidRDefault="00984EB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84EB4" w:rsidRDefault="00984EB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84EB4" w:rsidRPr="0095381F" w:rsidRDefault="00984EB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32F74" w:rsidRPr="0095381F" w:rsidRDefault="00632F74" w:rsidP="00DC4E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</w:p>
    <w:p w:rsidR="00AB1758" w:rsidRPr="0095381F" w:rsidRDefault="00AB1758" w:rsidP="00DC4E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</w:t>
      </w:r>
    </w:p>
    <w:p w:rsidR="00AB1758" w:rsidRPr="0095381F" w:rsidRDefault="00AB1758" w:rsidP="00632F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Тематическое планирование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b/>
          <w:color w:val="000000"/>
          <w:sz w:val="18"/>
          <w:szCs w:val="18"/>
          <w:bdr w:val="none" w:sz="0" w:space="0" w:color="auto" w:frame="1"/>
          <w:lang w:eastAsia="ru-RU"/>
        </w:rPr>
        <w:t>4 год курса</w:t>
      </w:r>
    </w:p>
    <w:p w:rsidR="00AB1758" w:rsidRPr="0095381F" w:rsidRDefault="00AB1758" w:rsidP="00AB1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13564" w:type="dxa"/>
        <w:tblInd w:w="13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3370"/>
        <w:gridCol w:w="1403"/>
        <w:gridCol w:w="4887"/>
        <w:gridCol w:w="1657"/>
        <w:gridCol w:w="1657"/>
      </w:tblGrid>
      <w:tr w:rsidR="00D94887" w:rsidRPr="0095381F" w:rsidTr="00D94887">
        <w:trPr>
          <w:trHeight w:val="513"/>
        </w:trPr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33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4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48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форма проведения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38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Дата по плану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385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Дата по факту</w:t>
            </w:r>
          </w:p>
        </w:tc>
      </w:tr>
      <w:tr w:rsidR="00D94887" w:rsidRPr="0095381F" w:rsidTr="00D94887">
        <w:trPr>
          <w:trHeight w:val="749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«Любое дело - мое счастливое будущее»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классный час, презентация, работа в группах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F329FA" w:rsidP="00F329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06.09</w:t>
            </w:r>
          </w:p>
          <w:p w:rsidR="00F329FA" w:rsidRPr="0095381F" w:rsidRDefault="00F329FA" w:rsidP="00F329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13.09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51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«По дороге идут машины»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беседы - тренинг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662854" w:rsidP="00662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20.09</w:t>
            </w:r>
          </w:p>
          <w:p w:rsidR="00662854" w:rsidRPr="0095381F" w:rsidRDefault="00662854" w:rsidP="00662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27.09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499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«Все работы хороши»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игра-конкурс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903783" w:rsidP="00FA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04.10</w:t>
            </w:r>
          </w:p>
          <w:p w:rsidR="00903783" w:rsidRPr="0095381F" w:rsidRDefault="00903783" w:rsidP="00FA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11.10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51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«О профессии продавец»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беседа-тренинг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77692C" w:rsidP="00FA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18.10</w:t>
            </w:r>
          </w:p>
          <w:p w:rsidR="0077692C" w:rsidRPr="0095381F" w:rsidRDefault="0077692C" w:rsidP="00FA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25.10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76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«О профессии библиотекарь»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беседа с элементами .игры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BF5DD5" w:rsidP="00FB7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08.11</w:t>
            </w:r>
          </w:p>
          <w:p w:rsidR="00BF5DD5" w:rsidRPr="0095381F" w:rsidRDefault="00BF5DD5" w:rsidP="00FB7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15.11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749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«Праздник в городе Мастеров»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Занятие с элементами игры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CD769D" w:rsidP="00FB7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22.11</w:t>
            </w:r>
          </w:p>
          <w:p w:rsidR="00CD769D" w:rsidRPr="0095381F" w:rsidRDefault="00CD769D" w:rsidP="00FB7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29.11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76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«Работники издательств и типографии»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Экскурсия  в типографию ,  ролевая игра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AC468A" w:rsidP="00AC46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06.12</w:t>
            </w:r>
          </w:p>
          <w:p w:rsidR="00AC468A" w:rsidRPr="0095381F" w:rsidRDefault="00AC468A" w:rsidP="00AC46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13.12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51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«Как приходят вести»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беседа с элементами  игры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027B32" w:rsidP="00AC46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20.12</w:t>
            </w:r>
          </w:p>
          <w:p w:rsidR="00027B32" w:rsidRPr="0095381F" w:rsidRDefault="00027B32" w:rsidP="00AC46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27.12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499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«Веселые мастерские»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Беседа, игра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35269" w:rsidP="00D35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10.01</w:t>
            </w:r>
          </w:p>
          <w:p w:rsidR="00D35269" w:rsidRPr="0095381F" w:rsidRDefault="00D35269" w:rsidP="00D35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17.01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76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«Путешествие в город мастеров»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профориентации - игра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35269" w:rsidP="00EB60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24.01</w:t>
            </w:r>
          </w:p>
          <w:p w:rsidR="00D35269" w:rsidRPr="0095381F" w:rsidRDefault="00D35269" w:rsidP="00EB60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31.01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76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21-22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«Строительные специальности»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Практикум, защита проекта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926A4A" w:rsidP="00EB60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07.02</w:t>
            </w:r>
          </w:p>
          <w:p w:rsidR="00926A4A" w:rsidRPr="0095381F" w:rsidRDefault="00926A4A" w:rsidP="00EB60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14.02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1012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23-24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«Время на раздумье не теряй, с нами вместе трудись и играй»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Беседа, игры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926A4A" w:rsidP="00EB60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21.02</w:t>
            </w:r>
          </w:p>
          <w:p w:rsidR="00926A4A" w:rsidRPr="0095381F" w:rsidRDefault="00926A4A" w:rsidP="00EB60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28.02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1026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«Знакомство с промышленными профессиями»</w:t>
            </w:r>
          </w:p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конкурс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01.03</w:t>
            </w:r>
          </w:p>
          <w:p w:rsidR="00BD7DA1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15.03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499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«Человек трудом красен»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игры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22.03</w:t>
            </w:r>
          </w:p>
          <w:p w:rsidR="00BD7DA1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04.04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51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«Успеешь сам -научи другого»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практикум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11.04</w:t>
            </w:r>
          </w:p>
          <w:p w:rsidR="00BD7DA1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18.04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499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31-32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«Чей участок лучше»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практикум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BD7DA1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25.04</w:t>
            </w:r>
          </w:p>
          <w:p w:rsidR="00F7749F" w:rsidRPr="0095381F" w:rsidRDefault="00F7749F" w:rsidP="00BD7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16.05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  <w:tr w:rsidR="00D94887" w:rsidRPr="0095381F" w:rsidTr="00D94887">
        <w:trPr>
          <w:trHeight w:val="513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33-34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5"/>
                <w:sz w:val="18"/>
                <w:szCs w:val="18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практикум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F7749F" w:rsidP="00F77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23.05</w:t>
            </w:r>
          </w:p>
          <w:p w:rsidR="00F7749F" w:rsidRPr="0095381F" w:rsidRDefault="00F7749F" w:rsidP="00F77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9538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30.05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4887" w:rsidRPr="0095381F" w:rsidRDefault="00D94887" w:rsidP="00AB17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</w:tbl>
    <w:p w:rsidR="00AB1758" w:rsidRPr="0095381F" w:rsidRDefault="00AB1758" w:rsidP="00703E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5381F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B1758" w:rsidRPr="0095381F" w:rsidRDefault="00AB1758" w:rsidP="00AB1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18"/>
          <w:szCs w:val="18"/>
          <w:lang w:eastAsia="ru-RU"/>
        </w:rPr>
      </w:pPr>
      <w:r w:rsidRPr="0095381F">
        <w:rPr>
          <w:rFonts w:ascii="Times New Roman" w:eastAsia="Times New Roman" w:hAnsi="Times New Roman" w:cs="Times New Roman"/>
          <w:color w:val="111115"/>
          <w:sz w:val="18"/>
          <w:szCs w:val="18"/>
          <w:bdr w:val="none" w:sz="0" w:space="0" w:color="auto" w:frame="1"/>
          <w:lang w:eastAsia="ru-RU"/>
        </w:rPr>
        <w:t> </w:t>
      </w:r>
    </w:p>
    <w:p w:rsidR="00BC25B3" w:rsidRPr="0095381F" w:rsidRDefault="00BC25B3">
      <w:pPr>
        <w:rPr>
          <w:rFonts w:ascii="Times New Roman" w:hAnsi="Times New Roman" w:cs="Times New Roman"/>
          <w:sz w:val="18"/>
          <w:szCs w:val="18"/>
        </w:rPr>
      </w:pPr>
    </w:p>
    <w:sectPr w:rsidR="00BC25B3" w:rsidRPr="0095381F" w:rsidSect="000B11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205"/>
    <w:rsid w:val="000230BB"/>
    <w:rsid w:val="00027B32"/>
    <w:rsid w:val="00066695"/>
    <w:rsid w:val="00074398"/>
    <w:rsid w:val="000872F3"/>
    <w:rsid w:val="00093967"/>
    <w:rsid w:val="000B0DAA"/>
    <w:rsid w:val="000B1112"/>
    <w:rsid w:val="000D184B"/>
    <w:rsid w:val="0012632C"/>
    <w:rsid w:val="00180DDD"/>
    <w:rsid w:val="00185F8F"/>
    <w:rsid w:val="001A523C"/>
    <w:rsid w:val="001C0AF0"/>
    <w:rsid w:val="001F5ABE"/>
    <w:rsid w:val="0020703B"/>
    <w:rsid w:val="002163AB"/>
    <w:rsid w:val="00286C0D"/>
    <w:rsid w:val="002D0416"/>
    <w:rsid w:val="003452CE"/>
    <w:rsid w:val="003853D5"/>
    <w:rsid w:val="003A0984"/>
    <w:rsid w:val="003C558E"/>
    <w:rsid w:val="003D345D"/>
    <w:rsid w:val="004C4B00"/>
    <w:rsid w:val="004F7454"/>
    <w:rsid w:val="00562BFA"/>
    <w:rsid w:val="00575D4C"/>
    <w:rsid w:val="005E7F14"/>
    <w:rsid w:val="00632982"/>
    <w:rsid w:val="00632F74"/>
    <w:rsid w:val="00662854"/>
    <w:rsid w:val="006668E6"/>
    <w:rsid w:val="006746D2"/>
    <w:rsid w:val="006A3978"/>
    <w:rsid w:val="006C53C7"/>
    <w:rsid w:val="006E1136"/>
    <w:rsid w:val="006E7708"/>
    <w:rsid w:val="00703E53"/>
    <w:rsid w:val="0076519A"/>
    <w:rsid w:val="0077692C"/>
    <w:rsid w:val="00780C04"/>
    <w:rsid w:val="00787E81"/>
    <w:rsid w:val="007F337E"/>
    <w:rsid w:val="008357D3"/>
    <w:rsid w:val="008B7E75"/>
    <w:rsid w:val="008E2C59"/>
    <w:rsid w:val="008E7395"/>
    <w:rsid w:val="008F0A9C"/>
    <w:rsid w:val="00903783"/>
    <w:rsid w:val="00926A4A"/>
    <w:rsid w:val="00932D83"/>
    <w:rsid w:val="0095381F"/>
    <w:rsid w:val="00984EB4"/>
    <w:rsid w:val="009973AF"/>
    <w:rsid w:val="009C3FC5"/>
    <w:rsid w:val="009E2713"/>
    <w:rsid w:val="009E6128"/>
    <w:rsid w:val="00A91ACA"/>
    <w:rsid w:val="00AB1758"/>
    <w:rsid w:val="00AB2F3D"/>
    <w:rsid w:val="00AC468A"/>
    <w:rsid w:val="00AE0817"/>
    <w:rsid w:val="00B36B9D"/>
    <w:rsid w:val="00B414DD"/>
    <w:rsid w:val="00BA1D8A"/>
    <w:rsid w:val="00BB0FC9"/>
    <w:rsid w:val="00BC25B3"/>
    <w:rsid w:val="00BD438E"/>
    <w:rsid w:val="00BD7DA1"/>
    <w:rsid w:val="00BF5DD5"/>
    <w:rsid w:val="00C02210"/>
    <w:rsid w:val="00C66C0A"/>
    <w:rsid w:val="00CB6FD0"/>
    <w:rsid w:val="00CC5F4B"/>
    <w:rsid w:val="00CD769D"/>
    <w:rsid w:val="00D35269"/>
    <w:rsid w:val="00D45A03"/>
    <w:rsid w:val="00D55977"/>
    <w:rsid w:val="00D82190"/>
    <w:rsid w:val="00D94887"/>
    <w:rsid w:val="00D9547F"/>
    <w:rsid w:val="00DC448C"/>
    <w:rsid w:val="00DC4E89"/>
    <w:rsid w:val="00E54A77"/>
    <w:rsid w:val="00E74298"/>
    <w:rsid w:val="00EA12FA"/>
    <w:rsid w:val="00EA2205"/>
    <w:rsid w:val="00EA24E9"/>
    <w:rsid w:val="00EB60F6"/>
    <w:rsid w:val="00F329FA"/>
    <w:rsid w:val="00F34643"/>
    <w:rsid w:val="00F72EFF"/>
    <w:rsid w:val="00F75C1D"/>
    <w:rsid w:val="00F7749F"/>
    <w:rsid w:val="00F855AB"/>
    <w:rsid w:val="00FA2B1B"/>
    <w:rsid w:val="00FB57A0"/>
    <w:rsid w:val="00FB7F7D"/>
    <w:rsid w:val="00FF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58C32"/>
  <w15:chartTrackingRefBased/>
  <w15:docId w15:val="{C6E44A57-9A2F-4853-B321-99F50FC65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B1758"/>
  </w:style>
  <w:style w:type="paragraph" w:customStyle="1" w:styleId="msonormal0">
    <w:name w:val="msonormal"/>
    <w:basedOn w:val="a"/>
    <w:rsid w:val="00AB1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B1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2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5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1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11</Pages>
  <Words>3849</Words>
  <Characters>21941</Characters>
  <Application>Microsoft Office Word</Application>
  <DocSecurity>0</DocSecurity>
  <Lines>182</Lines>
  <Paragraphs>51</Paragraphs>
  <ScaleCrop>false</ScaleCrop>
  <Company/>
  <LinksUpToDate>false</LinksUpToDate>
  <CharactersWithSpaces>25739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195</cp:revision>
  <dcterms:created xsi:type="dcterms:W3CDTF">2022-09-21T10:14:00Z</dcterms:created>
  <dcterms:modified xsi:type="dcterms:W3CDTF">2022-12-16T11:04:00Z</dcterms:modified>
</cp:coreProperties>
</file>